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87" w:rsidRPr="00191522" w:rsidRDefault="00140587" w:rsidP="00140587">
      <w:pPr>
        <w:jc w:val="center"/>
      </w:pPr>
      <w:r w:rsidRPr="00DF3D21">
        <w:t xml:space="preserve">РМО </w:t>
      </w:r>
      <w:r>
        <w:rPr>
          <w:u w:val="single"/>
        </w:rPr>
        <w:t>учителей математики</w:t>
      </w:r>
      <w:r w:rsidRPr="00DF3D21">
        <w:t xml:space="preserve"> Республики Алтай</w:t>
      </w:r>
    </w:p>
    <w:p w:rsidR="00140587" w:rsidRPr="00140587" w:rsidRDefault="00140587" w:rsidP="00140587">
      <w:pPr>
        <w:rPr>
          <w:i/>
          <w:color w:val="000000"/>
          <w:u w:val="single"/>
          <w:shd w:val="clear" w:color="auto" w:fill="FFFFFF"/>
        </w:rPr>
      </w:pPr>
      <w:r w:rsidRPr="00140587">
        <w:rPr>
          <w:i/>
          <w:color w:val="000000"/>
          <w:u w:val="single"/>
          <w:shd w:val="clear" w:color="auto" w:fill="FFFFFF"/>
        </w:rPr>
        <w:t>Теоретическая часть</w:t>
      </w:r>
    </w:p>
    <w:p w:rsidR="00140587" w:rsidRPr="00BF25CA" w:rsidRDefault="00BF25CA" w:rsidP="0014058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Муниципальное образование: </w:t>
      </w:r>
      <w:r w:rsidR="00140587" w:rsidRPr="00BF25CA">
        <w:rPr>
          <w:color w:val="000000"/>
          <w:shd w:val="clear" w:color="auto" w:fill="FFFFFF"/>
        </w:rPr>
        <w:t>Турочакский район</w:t>
      </w:r>
    </w:p>
    <w:p w:rsidR="00140587" w:rsidRPr="00BF25CA" w:rsidRDefault="00BF25CA" w:rsidP="0014058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РМО учителей </w:t>
      </w:r>
      <w:r w:rsidR="00140587" w:rsidRPr="00BF25CA">
        <w:rPr>
          <w:color w:val="000000"/>
          <w:shd w:val="clear" w:color="auto" w:fill="FFFFFF"/>
        </w:rPr>
        <w:t>математики</w:t>
      </w:r>
    </w:p>
    <w:p w:rsidR="00140587" w:rsidRPr="00BF25CA" w:rsidRDefault="00140587" w:rsidP="00140587">
      <w:pPr>
        <w:rPr>
          <w:color w:val="000000"/>
          <w:shd w:val="clear" w:color="auto" w:fill="FFFFFF"/>
        </w:rPr>
      </w:pPr>
      <w:r w:rsidRPr="00BF25CA">
        <w:rPr>
          <w:color w:val="000000"/>
          <w:shd w:val="clear" w:color="auto" w:fill="FFFFFF"/>
        </w:rPr>
        <w:t>Место проведения РМО</w:t>
      </w:r>
      <w:r w:rsidR="00BF25CA">
        <w:rPr>
          <w:color w:val="000000"/>
          <w:shd w:val="clear" w:color="auto" w:fill="FFFFFF"/>
        </w:rPr>
        <w:t xml:space="preserve">: </w:t>
      </w:r>
      <w:r w:rsidRPr="00BF25CA">
        <w:rPr>
          <w:color w:val="000000"/>
          <w:shd w:val="clear" w:color="auto" w:fill="FFFFFF"/>
        </w:rPr>
        <w:t>МОУ «</w:t>
      </w:r>
      <w:proofErr w:type="spellStart"/>
      <w:r w:rsidRPr="00BF25CA">
        <w:rPr>
          <w:color w:val="000000"/>
          <w:shd w:val="clear" w:color="auto" w:fill="FFFFFF"/>
        </w:rPr>
        <w:t>Кебезенская</w:t>
      </w:r>
      <w:proofErr w:type="spellEnd"/>
      <w:r w:rsidRPr="00BF25CA">
        <w:rPr>
          <w:color w:val="000000"/>
          <w:shd w:val="clear" w:color="auto" w:fill="FFFFFF"/>
        </w:rPr>
        <w:t xml:space="preserve"> СОШ»</w:t>
      </w:r>
    </w:p>
    <w:p w:rsidR="00140587" w:rsidRPr="00BF25CA" w:rsidRDefault="00DD5826" w:rsidP="00140587">
      <w:pPr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Дата проведения</w:t>
      </w:r>
      <w:r w:rsidR="00BF25CA">
        <w:rPr>
          <w:color w:val="000000"/>
          <w:shd w:val="clear" w:color="auto" w:fill="FFFFFF"/>
        </w:rPr>
        <w:t xml:space="preserve">: </w:t>
      </w:r>
      <w:r w:rsidR="00312EF0">
        <w:rPr>
          <w:color w:val="000000"/>
          <w:shd w:val="clear" w:color="auto" w:fill="FFFFFF"/>
        </w:rPr>
        <w:t>13</w:t>
      </w:r>
      <w:r w:rsidR="00140587" w:rsidRPr="00BF25CA">
        <w:rPr>
          <w:color w:val="000000"/>
          <w:shd w:val="clear" w:color="auto" w:fill="FFFFFF"/>
        </w:rPr>
        <w:t>.02.2024</w:t>
      </w:r>
      <w:r w:rsidR="00BF25CA">
        <w:rPr>
          <w:color w:val="000000"/>
          <w:shd w:val="clear" w:color="auto" w:fill="FFFFFF"/>
        </w:rPr>
        <w:t>г.</w:t>
      </w:r>
      <w:r w:rsidR="00140587" w:rsidRPr="00BF25CA">
        <w:rPr>
          <w:i/>
          <w:color w:val="000000"/>
          <w:shd w:val="clear" w:color="auto" w:fill="FFFFFF"/>
        </w:rPr>
        <w:t xml:space="preserve"> </w:t>
      </w:r>
    </w:p>
    <w:p w:rsidR="00140587" w:rsidRPr="00BF25CA" w:rsidRDefault="00140587" w:rsidP="00140587">
      <w:pPr>
        <w:rPr>
          <w:color w:val="000000"/>
          <w:shd w:val="clear" w:color="auto" w:fill="FFFFFF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938"/>
        <w:gridCol w:w="3969"/>
      </w:tblGrid>
      <w:tr w:rsidR="00140587" w:rsidRPr="00191522" w:rsidTr="006E224C">
        <w:trPr>
          <w:trHeight w:val="285"/>
        </w:trPr>
        <w:tc>
          <w:tcPr>
            <w:tcW w:w="3510" w:type="dxa"/>
            <w:vMerge w:val="restart"/>
            <w:shd w:val="clear" w:color="auto" w:fill="auto"/>
          </w:tcPr>
          <w:p w:rsidR="00140587" w:rsidRPr="00191522" w:rsidRDefault="00140587" w:rsidP="006E224C">
            <w:r>
              <w:t>Тема №2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140587" w:rsidRPr="00191522" w:rsidRDefault="00140587" w:rsidP="006E224C">
            <w:r w:rsidRPr="00191522">
              <w:t>Вопросы для теоретического освещения с учетом наработанной практики в школах муниципалитета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40587" w:rsidRPr="00191522" w:rsidRDefault="00140587" w:rsidP="006E224C">
            <w:r w:rsidRPr="00191522">
              <w:t xml:space="preserve">ФИО </w:t>
            </w:r>
            <w:proofErr w:type="gramStart"/>
            <w:r w:rsidRPr="00191522">
              <w:t>выступающего</w:t>
            </w:r>
            <w:proofErr w:type="gramEnd"/>
            <w:r w:rsidRPr="00191522">
              <w:t>, ОУ</w:t>
            </w:r>
          </w:p>
        </w:tc>
      </w:tr>
      <w:tr w:rsidR="00140587" w:rsidRPr="00191522" w:rsidTr="006E224C">
        <w:trPr>
          <w:trHeight w:val="510"/>
        </w:trPr>
        <w:tc>
          <w:tcPr>
            <w:tcW w:w="3510" w:type="dxa"/>
            <w:vMerge/>
            <w:shd w:val="clear" w:color="auto" w:fill="auto"/>
          </w:tcPr>
          <w:p w:rsidR="00140587" w:rsidRPr="00191522" w:rsidRDefault="00140587" w:rsidP="006E224C"/>
        </w:tc>
        <w:tc>
          <w:tcPr>
            <w:tcW w:w="7938" w:type="dxa"/>
            <w:vMerge/>
            <w:shd w:val="clear" w:color="auto" w:fill="auto"/>
          </w:tcPr>
          <w:p w:rsidR="00140587" w:rsidRPr="00191522" w:rsidRDefault="00140587" w:rsidP="006E224C"/>
        </w:tc>
        <w:tc>
          <w:tcPr>
            <w:tcW w:w="3969" w:type="dxa"/>
            <w:vMerge/>
            <w:shd w:val="clear" w:color="auto" w:fill="auto"/>
          </w:tcPr>
          <w:p w:rsidR="00140587" w:rsidRPr="00191522" w:rsidRDefault="00140587" w:rsidP="006E224C"/>
        </w:tc>
      </w:tr>
      <w:tr w:rsidR="00140587" w:rsidRPr="00191522" w:rsidTr="006E224C">
        <w:trPr>
          <w:trHeight w:val="284"/>
        </w:trPr>
        <w:tc>
          <w:tcPr>
            <w:tcW w:w="3510" w:type="dxa"/>
            <w:vMerge w:val="restart"/>
            <w:shd w:val="clear" w:color="auto" w:fill="auto"/>
          </w:tcPr>
          <w:p w:rsidR="00140587" w:rsidRPr="00191522" w:rsidRDefault="00140587" w:rsidP="006E224C">
            <w:r w:rsidRPr="00D15867">
              <w:t>«Функциональная грамотность – индикатор качества образования»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rPr>
                <w:highlight w:val="white"/>
              </w:rPr>
              <w:t xml:space="preserve">1. </w:t>
            </w:r>
            <w:r w:rsidRPr="00423CDD">
              <w:t>Организация образовательного процесса по формированию функциональной грамотности</w:t>
            </w:r>
            <w:r>
              <w:t xml:space="preserve"> на уроках </w:t>
            </w:r>
            <w:proofErr w:type="gramStart"/>
            <w:r>
              <w:t>математики</w:t>
            </w:r>
            <w:proofErr w:type="gramEnd"/>
            <w:r>
              <w:t xml:space="preserve"> в том числе </w:t>
            </w:r>
            <w:r w:rsidRPr="00CC7A5A">
              <w:t>и при подготовке к ГИА</w:t>
            </w:r>
            <w: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>
              <w:t>Пахомова О.В</w:t>
            </w:r>
            <w:r w:rsidRPr="00140587">
              <w:t>, «</w:t>
            </w:r>
            <w:proofErr w:type="spellStart"/>
            <w:r w:rsidRPr="00140587">
              <w:t>Турочакская</w:t>
            </w:r>
            <w:proofErr w:type="spellEnd"/>
            <w:r w:rsidRPr="00140587">
              <w:t xml:space="preserve"> СОШ им. Я.И. </w:t>
            </w:r>
            <w:proofErr w:type="spellStart"/>
            <w:r w:rsidRPr="00140587">
              <w:t>Баляева</w:t>
            </w:r>
            <w:proofErr w:type="spellEnd"/>
            <w:r w:rsidRPr="00140587">
              <w:t>»</w:t>
            </w:r>
          </w:p>
        </w:tc>
      </w:tr>
      <w:tr w:rsidR="00140587" w:rsidRPr="00191522" w:rsidTr="006E224C">
        <w:trPr>
          <w:trHeight w:val="261"/>
        </w:trPr>
        <w:tc>
          <w:tcPr>
            <w:tcW w:w="3510" w:type="dxa"/>
            <w:vMerge/>
            <w:shd w:val="clear" w:color="auto" w:fill="auto"/>
          </w:tcPr>
          <w:p w:rsidR="00140587" w:rsidRPr="00191522" w:rsidRDefault="00140587" w:rsidP="006E224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140587" w:rsidRPr="00191522" w:rsidRDefault="00140587" w:rsidP="006E224C">
            <w:pPr>
              <w:rPr>
                <w:highlight w:val="white"/>
              </w:rPr>
            </w:pPr>
            <w:r w:rsidRPr="00191522">
              <w:rPr>
                <w:highlight w:val="white"/>
              </w:rPr>
              <w:t xml:space="preserve">2. </w:t>
            </w:r>
            <w:r>
              <w:t>Об использовании м</w:t>
            </w:r>
            <w:r w:rsidRPr="00B64EFC">
              <w:t>етодически</w:t>
            </w:r>
            <w:r>
              <w:t>х</w:t>
            </w:r>
            <w:r w:rsidRPr="00B64EFC">
              <w:t xml:space="preserve"> рекомендаци</w:t>
            </w:r>
            <w:r>
              <w:t>й</w:t>
            </w:r>
            <w:r w:rsidRPr="00B64EFC">
              <w:t xml:space="preserve"> по вопросам формирования функциональной грамотности</w:t>
            </w:r>
            <w:r w:rsidRPr="00B64EFC">
              <w:rPr>
                <w:highlight w:val="white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140587" w:rsidRPr="00191522" w:rsidRDefault="00DD5826" w:rsidP="006E224C">
            <w:proofErr w:type="spellStart"/>
            <w:r>
              <w:t>Мезенева</w:t>
            </w:r>
            <w:proofErr w:type="spellEnd"/>
            <w:r>
              <w:t xml:space="preserve"> Р.М., МОУ «</w:t>
            </w:r>
            <w:proofErr w:type="spellStart"/>
            <w:r>
              <w:t>Иогачская</w:t>
            </w:r>
            <w:proofErr w:type="spellEnd"/>
            <w:r>
              <w:t xml:space="preserve"> СОШ»</w:t>
            </w:r>
          </w:p>
        </w:tc>
      </w:tr>
      <w:tr w:rsidR="00140587" w:rsidRPr="00191522" w:rsidTr="006E224C">
        <w:trPr>
          <w:trHeight w:val="549"/>
        </w:trPr>
        <w:tc>
          <w:tcPr>
            <w:tcW w:w="3510" w:type="dxa"/>
            <w:vMerge/>
            <w:shd w:val="clear" w:color="auto" w:fill="auto"/>
          </w:tcPr>
          <w:p w:rsidR="00140587" w:rsidRPr="00191522" w:rsidRDefault="00140587" w:rsidP="006E224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</w:tcPr>
          <w:p w:rsidR="00140587" w:rsidRPr="00191522" w:rsidRDefault="00140587" w:rsidP="006E224C">
            <w:r w:rsidRPr="00191522">
              <w:t xml:space="preserve">3. </w:t>
            </w:r>
            <w:r w:rsidRPr="00B64EFC">
              <w:rPr>
                <w:highlight w:val="white"/>
              </w:rPr>
              <w:t>Использование цифровых технологий при формировании функциональной грамотности</w:t>
            </w:r>
          </w:p>
        </w:tc>
        <w:tc>
          <w:tcPr>
            <w:tcW w:w="3969" w:type="dxa"/>
            <w:shd w:val="clear" w:color="auto" w:fill="auto"/>
          </w:tcPr>
          <w:p w:rsidR="00140587" w:rsidRPr="00191522" w:rsidRDefault="00140587" w:rsidP="00140587">
            <w:proofErr w:type="spellStart"/>
            <w:r>
              <w:t>Елбаев</w:t>
            </w:r>
            <w:proofErr w:type="spellEnd"/>
            <w:r>
              <w:t xml:space="preserve"> М.Н., </w:t>
            </w:r>
            <w:r w:rsidRPr="00140587">
              <w:t>«</w:t>
            </w:r>
            <w:proofErr w:type="spellStart"/>
            <w:r w:rsidRPr="00140587">
              <w:t>Иогачская</w:t>
            </w:r>
            <w:proofErr w:type="spellEnd"/>
            <w:r w:rsidRPr="00140587">
              <w:t xml:space="preserve"> СОШ»</w:t>
            </w:r>
          </w:p>
        </w:tc>
      </w:tr>
    </w:tbl>
    <w:p w:rsidR="00140587" w:rsidRPr="00191522" w:rsidRDefault="00140587" w:rsidP="00140587">
      <w:pPr>
        <w:jc w:val="center"/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3B2720" w:rsidRDefault="003B2720" w:rsidP="00140587">
      <w:pPr>
        <w:jc w:val="both"/>
        <w:rPr>
          <w:i/>
          <w:u w:val="single"/>
        </w:rPr>
      </w:pPr>
    </w:p>
    <w:p w:rsidR="00140587" w:rsidRDefault="00140587" w:rsidP="00140587">
      <w:pPr>
        <w:jc w:val="both"/>
        <w:rPr>
          <w:i/>
          <w:u w:val="single"/>
        </w:rPr>
      </w:pPr>
      <w:r>
        <w:rPr>
          <w:i/>
          <w:u w:val="single"/>
        </w:rPr>
        <w:lastRenderedPageBreak/>
        <w:t>П</w:t>
      </w:r>
      <w:r w:rsidRPr="00191522">
        <w:rPr>
          <w:i/>
          <w:u w:val="single"/>
        </w:rPr>
        <w:t>рактическ</w:t>
      </w:r>
      <w:r>
        <w:rPr>
          <w:i/>
          <w:u w:val="single"/>
        </w:rPr>
        <w:t xml:space="preserve">ая </w:t>
      </w:r>
      <w:r w:rsidRPr="00191522">
        <w:rPr>
          <w:i/>
          <w:u w:val="single"/>
        </w:rPr>
        <w:t xml:space="preserve"> част</w:t>
      </w:r>
      <w:r>
        <w:rPr>
          <w:i/>
          <w:u w:val="single"/>
        </w:rPr>
        <w:t>ь</w:t>
      </w:r>
    </w:p>
    <w:p w:rsidR="00140587" w:rsidRPr="00191522" w:rsidRDefault="00BF25CA" w:rsidP="0014058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Дата проведения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</w:t>
      </w:r>
      <w:r w:rsidR="00AC731D">
        <w:rPr>
          <w:color w:val="000000"/>
          <w:shd w:val="clear" w:color="auto" w:fill="FFFFFF"/>
        </w:rPr>
        <w:t>13</w:t>
      </w:r>
      <w:r w:rsidR="00140587" w:rsidRPr="00BF25CA">
        <w:rPr>
          <w:color w:val="000000"/>
          <w:shd w:val="clear" w:color="auto" w:fill="FFFFFF"/>
        </w:rPr>
        <w:t>.02.2024</w:t>
      </w:r>
      <w:r>
        <w:rPr>
          <w:color w:val="000000"/>
          <w:shd w:val="clear" w:color="auto" w:fill="FFFFFF"/>
        </w:rPr>
        <w:t>г.</w:t>
      </w:r>
      <w:r w:rsidR="00140587" w:rsidRPr="00191522">
        <w:rPr>
          <w:color w:val="000000"/>
          <w:shd w:val="clear" w:color="auto" w:fill="FFFFFF"/>
        </w:rPr>
        <w:t xml:space="preserve"> </w:t>
      </w:r>
    </w:p>
    <w:p w:rsidR="00140587" w:rsidRPr="00191522" w:rsidRDefault="00140587" w:rsidP="00140587">
      <w:pPr>
        <w:jc w:val="both"/>
        <w:rPr>
          <w:i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1701"/>
        <w:gridCol w:w="1701"/>
        <w:gridCol w:w="1417"/>
        <w:gridCol w:w="1843"/>
        <w:gridCol w:w="1559"/>
        <w:gridCol w:w="1418"/>
      </w:tblGrid>
      <w:tr w:rsidR="00140587" w:rsidRPr="00191522" w:rsidTr="00140587">
        <w:trPr>
          <w:trHeight w:val="285"/>
        </w:trPr>
        <w:tc>
          <w:tcPr>
            <w:tcW w:w="1668" w:type="dxa"/>
            <w:vMerge w:val="restart"/>
            <w:shd w:val="clear" w:color="auto" w:fill="auto"/>
          </w:tcPr>
          <w:p w:rsidR="00140587" w:rsidRPr="00191522" w:rsidRDefault="00140587" w:rsidP="006E224C">
            <w:r w:rsidRPr="00191522">
              <w:t>Тема заседания РМО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140587" w:rsidRPr="00191522" w:rsidRDefault="00140587" w:rsidP="006E224C">
            <w:r w:rsidRPr="00191522">
              <w:t>Рекомендуемы темы для проведения стажировок (открытых уроков, внеклассных мероприятий по предмету)</w:t>
            </w:r>
          </w:p>
        </w:tc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0587" w:rsidRPr="009939AE" w:rsidRDefault="00140587" w:rsidP="006E224C">
            <w:pPr>
              <w:rPr>
                <w:b/>
              </w:rPr>
            </w:pPr>
            <w:r w:rsidRPr="009939AE">
              <w:rPr>
                <w:b/>
              </w:rPr>
              <w:t xml:space="preserve">                                                СТАЖИРОВКА </w:t>
            </w:r>
          </w:p>
        </w:tc>
      </w:tr>
      <w:tr w:rsidR="00140587" w:rsidRPr="00191522" w:rsidTr="00140587">
        <w:trPr>
          <w:trHeight w:val="510"/>
        </w:trPr>
        <w:tc>
          <w:tcPr>
            <w:tcW w:w="1668" w:type="dxa"/>
            <w:vMerge/>
            <w:shd w:val="clear" w:color="auto" w:fill="auto"/>
          </w:tcPr>
          <w:p w:rsidR="00140587" w:rsidRPr="00191522" w:rsidRDefault="00140587" w:rsidP="006E224C"/>
        </w:tc>
        <w:tc>
          <w:tcPr>
            <w:tcW w:w="3969" w:type="dxa"/>
            <w:vMerge/>
            <w:shd w:val="clear" w:color="auto" w:fill="auto"/>
          </w:tcPr>
          <w:p w:rsidR="00140587" w:rsidRPr="00191522" w:rsidRDefault="00140587" w:rsidP="006E224C"/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t>место проведения стажировки (ОУ)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t>ФИО педагога, представляющего практику, опыт (урок, внеклассное мероприятие) по заданной теме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t>Форма мероприятия (урок, внеклассное мероприятие)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t>Время, кабинет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40587" w:rsidRPr="00191522" w:rsidRDefault="00140587" w:rsidP="006E224C">
            <w:r w:rsidRPr="00191522">
              <w:t>Примечание</w:t>
            </w:r>
          </w:p>
        </w:tc>
      </w:tr>
      <w:tr w:rsidR="00140587" w:rsidRPr="00191522" w:rsidTr="00140587">
        <w:trPr>
          <w:trHeight w:val="1045"/>
        </w:trPr>
        <w:tc>
          <w:tcPr>
            <w:tcW w:w="1668" w:type="dxa"/>
            <w:vMerge w:val="restart"/>
            <w:shd w:val="clear" w:color="auto" w:fill="auto"/>
          </w:tcPr>
          <w:p w:rsidR="00140587" w:rsidRPr="00191522" w:rsidRDefault="00140587" w:rsidP="006E224C">
            <w:r w:rsidRPr="00D15867">
              <w:t>«Функциональная грамотность – индикатор качества образования»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40587" w:rsidRPr="009939AE" w:rsidRDefault="00140587" w:rsidP="006E224C">
            <w:pPr>
              <w:rPr>
                <w:color w:val="000000"/>
                <w:shd w:val="clear" w:color="auto" w:fill="FFFFFF"/>
              </w:rPr>
            </w:pPr>
            <w:r w:rsidRPr="009939AE">
              <w:rPr>
                <w:color w:val="000000"/>
                <w:shd w:val="clear" w:color="auto" w:fill="FFFFFF"/>
              </w:rPr>
              <w:t>1</w:t>
            </w:r>
            <w:r w:rsidRPr="00DF3D21">
              <w:rPr>
                <w:color w:val="000000"/>
                <w:shd w:val="clear" w:color="auto" w:fill="FFFFFF"/>
              </w:rPr>
              <w:t xml:space="preserve">. </w:t>
            </w:r>
            <w:r w:rsidRPr="00B64EFC">
              <w:rPr>
                <w:highlight w:val="white"/>
              </w:rPr>
              <w:t>Метод</w:t>
            </w:r>
            <w:r>
              <w:rPr>
                <w:highlight w:val="white"/>
              </w:rPr>
              <w:t>ы и приемы</w:t>
            </w:r>
            <w:r w:rsidRPr="00B64EFC">
              <w:rPr>
                <w:highlight w:val="white"/>
              </w:rPr>
              <w:t xml:space="preserve"> формирования и оценки функциональной грамотности</w:t>
            </w:r>
            <w:r>
              <w:rPr>
                <w:highlight w:val="white"/>
              </w:rPr>
              <w:t xml:space="preserve"> на уроках математики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0587" w:rsidRPr="00140587" w:rsidRDefault="00140587" w:rsidP="00140587">
            <w:r w:rsidRPr="00140587">
              <w:t>МОУ «</w:t>
            </w:r>
            <w:proofErr w:type="spellStart"/>
            <w:r w:rsidRPr="00140587">
              <w:t>Кебезенская</w:t>
            </w:r>
            <w:proofErr w:type="spellEnd"/>
            <w:r w:rsidRPr="00140587">
              <w:t xml:space="preserve"> СОШ»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40587" w:rsidRPr="00DD5826" w:rsidRDefault="00BC0088" w:rsidP="006E224C">
            <w:proofErr w:type="spellStart"/>
            <w:r w:rsidRPr="00DD5826">
              <w:t>Зяблицкая</w:t>
            </w:r>
            <w:proofErr w:type="spellEnd"/>
            <w:r w:rsidRPr="00DD5826">
              <w:t xml:space="preserve"> В.В.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40587" w:rsidRPr="00DD5826" w:rsidRDefault="00140587" w:rsidP="006E224C">
            <w:r w:rsidRPr="00DD5826">
              <w:t>урок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40587" w:rsidRPr="00D15FA1" w:rsidRDefault="00BC0088" w:rsidP="006E224C">
            <w:pPr>
              <w:rPr>
                <w:color w:val="FF0000"/>
              </w:rPr>
            </w:pPr>
            <w:r w:rsidRPr="00DD5826">
              <w:t>«Связи между величинами. Функция», 7</w:t>
            </w:r>
            <w:r w:rsidR="002848A9" w:rsidRPr="00DD5826">
              <w:t xml:space="preserve"> класс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40587" w:rsidRPr="00191522" w:rsidRDefault="00DD5826" w:rsidP="006E224C">
            <w:r>
              <w:t>09:00-09:40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40587" w:rsidRPr="00191522" w:rsidRDefault="00140587" w:rsidP="006E224C"/>
        </w:tc>
      </w:tr>
      <w:tr w:rsidR="00140587" w:rsidRPr="00191522" w:rsidTr="00140587">
        <w:trPr>
          <w:trHeight w:val="1191"/>
        </w:trPr>
        <w:tc>
          <w:tcPr>
            <w:tcW w:w="1668" w:type="dxa"/>
            <w:vMerge/>
            <w:shd w:val="clear" w:color="auto" w:fill="auto"/>
          </w:tcPr>
          <w:p w:rsidR="00140587" w:rsidRPr="009939AE" w:rsidRDefault="00140587" w:rsidP="006E224C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9939AE" w:rsidRDefault="00140587" w:rsidP="006E224C">
            <w:r w:rsidRPr="009939AE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highlight w:val="white"/>
              </w:rPr>
              <w:t>Использование ц</w:t>
            </w:r>
            <w:r w:rsidRPr="00B64EFC">
              <w:rPr>
                <w:highlight w:val="white"/>
              </w:rPr>
              <w:t>ифровы</w:t>
            </w:r>
            <w:r>
              <w:rPr>
                <w:highlight w:val="white"/>
              </w:rPr>
              <w:t>х</w:t>
            </w:r>
            <w:r w:rsidRPr="00B64EFC">
              <w:rPr>
                <w:highlight w:val="white"/>
              </w:rPr>
              <w:t xml:space="preserve"> технологи</w:t>
            </w:r>
            <w:r>
              <w:rPr>
                <w:highlight w:val="white"/>
              </w:rPr>
              <w:t>й</w:t>
            </w:r>
            <w:r w:rsidRPr="00B64EFC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и </w:t>
            </w:r>
            <w:proofErr w:type="spellStart"/>
            <w:r>
              <w:rPr>
                <w:highlight w:val="white"/>
              </w:rPr>
              <w:t>интернет-ресурсов</w:t>
            </w:r>
            <w:proofErr w:type="spellEnd"/>
            <w:r>
              <w:t xml:space="preserve"> при формировании функциональной грамотности школьников</w:t>
            </w:r>
          </w:p>
        </w:tc>
        <w:tc>
          <w:tcPr>
            <w:tcW w:w="1701" w:type="dxa"/>
            <w:vMerge/>
            <w:shd w:val="clear" w:color="auto" w:fill="auto"/>
          </w:tcPr>
          <w:p w:rsidR="00140587" w:rsidRPr="00191522" w:rsidRDefault="00140587" w:rsidP="006E224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191522" w:rsidRDefault="003B2720" w:rsidP="006E224C">
            <w:r>
              <w:t>Леонтьева Н.В.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191522" w:rsidRDefault="003B2720" w:rsidP="006E224C">
            <w:r>
              <w:t>Внеклассное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191522" w:rsidRDefault="003B2720" w:rsidP="006E224C">
            <w:r>
              <w:t>Семейный бюджет, 8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191522" w:rsidRDefault="00DD5826" w:rsidP="006E224C">
            <w:r>
              <w:t>10:00-10:40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191522" w:rsidRDefault="00140587" w:rsidP="006E224C"/>
        </w:tc>
      </w:tr>
      <w:tr w:rsidR="00140587" w:rsidRPr="00191522" w:rsidTr="00140587">
        <w:trPr>
          <w:trHeight w:val="829"/>
        </w:trPr>
        <w:tc>
          <w:tcPr>
            <w:tcW w:w="1668" w:type="dxa"/>
            <w:vMerge/>
            <w:shd w:val="clear" w:color="auto" w:fill="auto"/>
          </w:tcPr>
          <w:p w:rsidR="00140587" w:rsidRPr="009939AE" w:rsidRDefault="00140587" w:rsidP="006E224C">
            <w:pPr>
              <w:rPr>
                <w:color w:val="000000"/>
                <w:shd w:val="clear" w:color="auto" w:fill="FFFFFF"/>
              </w:rPr>
            </w:pPr>
            <w:bookmarkStart w:id="0" w:name="_GoBack" w:colFirst="3" w:colLast="6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9939AE" w:rsidRDefault="00140587" w:rsidP="006E22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B64EFC">
              <w:rPr>
                <w:rFonts w:ascii="Times New Roman" w:hAnsi="Times New Roman"/>
                <w:sz w:val="24"/>
                <w:highlight w:val="white"/>
              </w:rPr>
              <w:t>Формиров</w:t>
            </w:r>
            <w:r>
              <w:rPr>
                <w:rFonts w:ascii="Times New Roman" w:hAnsi="Times New Roman"/>
                <w:sz w:val="24"/>
                <w:highlight w:val="white"/>
              </w:rPr>
              <w:t>ание функциональной грамотности при подготовке к выполнению школьниками</w:t>
            </w:r>
            <w:r w:rsidRPr="00B64EFC">
              <w:rPr>
                <w:rFonts w:ascii="Times New Roman" w:hAnsi="Times New Roman"/>
                <w:sz w:val="24"/>
                <w:highlight w:val="white"/>
              </w:rPr>
              <w:t xml:space="preserve"> практико-ориентированных задач на ВПР, ОГЭ, ЕГЭ по математике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0587" w:rsidRPr="00191522" w:rsidRDefault="00140587" w:rsidP="006E224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A47F8F" w:rsidRDefault="003B2720" w:rsidP="006E224C">
            <w:r w:rsidRPr="00A47F8F">
              <w:t>Полещук С.Е.</w:t>
            </w:r>
            <w:r w:rsidR="00A47F8F" w:rsidRPr="00A47F8F">
              <w:t xml:space="preserve"> (</w:t>
            </w:r>
            <w:proofErr w:type="spellStart"/>
            <w:r w:rsidR="00A47F8F" w:rsidRPr="00A47F8F">
              <w:t>Мезенева</w:t>
            </w:r>
            <w:proofErr w:type="spellEnd"/>
            <w:r w:rsidR="00A47F8F" w:rsidRPr="00A47F8F">
              <w:t xml:space="preserve"> Р.М.)</w:t>
            </w:r>
          </w:p>
          <w:p w:rsidR="00EE2779" w:rsidRPr="00A47F8F" w:rsidRDefault="00EE2779" w:rsidP="00A47F8F">
            <w:r w:rsidRPr="00A47F8F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A47F8F" w:rsidRDefault="003B2720" w:rsidP="006E224C">
            <w:r w:rsidRPr="00A47F8F">
              <w:t>факультатив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A47F8F" w:rsidRDefault="002848A9" w:rsidP="006E224C">
            <w:r w:rsidRPr="00A47F8F">
              <w:t>Сюжет «Печка», 9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A47F8F" w:rsidRDefault="00DD5826" w:rsidP="006E224C">
            <w:r w:rsidRPr="00A47F8F">
              <w:t>11:00-11:40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587" w:rsidRPr="00191522" w:rsidRDefault="00140587" w:rsidP="006E224C"/>
        </w:tc>
      </w:tr>
      <w:bookmarkEnd w:id="0"/>
    </w:tbl>
    <w:p w:rsidR="00140587" w:rsidRPr="00191522" w:rsidRDefault="00140587" w:rsidP="00140587">
      <w:pPr>
        <w:jc w:val="center"/>
      </w:pPr>
    </w:p>
    <w:p w:rsidR="00140587" w:rsidRPr="00191522" w:rsidRDefault="00140587" w:rsidP="00140587">
      <w:pPr>
        <w:jc w:val="center"/>
      </w:pPr>
    </w:p>
    <w:p w:rsidR="00140587" w:rsidRPr="00191522" w:rsidRDefault="00140587" w:rsidP="00140587">
      <w:pPr>
        <w:jc w:val="center"/>
      </w:pPr>
    </w:p>
    <w:p w:rsidR="00140587" w:rsidRPr="00191522" w:rsidRDefault="00140587" w:rsidP="00140587">
      <w:pPr>
        <w:jc w:val="center"/>
      </w:pPr>
    </w:p>
    <w:p w:rsidR="00140587" w:rsidRDefault="00140587"/>
    <w:sectPr w:rsidR="00140587" w:rsidSect="00140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87"/>
    <w:rsid w:val="00140587"/>
    <w:rsid w:val="002848A9"/>
    <w:rsid w:val="00312EF0"/>
    <w:rsid w:val="003B2720"/>
    <w:rsid w:val="00463387"/>
    <w:rsid w:val="00A47F8F"/>
    <w:rsid w:val="00AC731D"/>
    <w:rsid w:val="00BC0088"/>
    <w:rsid w:val="00BF25CA"/>
    <w:rsid w:val="00D15FA1"/>
    <w:rsid w:val="00DD5826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058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140587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058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rsid w:val="00140587"/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9</cp:revision>
  <dcterms:created xsi:type="dcterms:W3CDTF">2023-12-22T02:32:00Z</dcterms:created>
  <dcterms:modified xsi:type="dcterms:W3CDTF">2024-02-13T08:56:00Z</dcterms:modified>
</cp:coreProperties>
</file>